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B6" w:rsidRDefault="00417A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7AB6" w:rsidRDefault="00417AB6">
      <w:pPr>
        <w:pStyle w:val="ConsPlusNormal"/>
        <w:jc w:val="both"/>
        <w:outlineLvl w:val="0"/>
      </w:pPr>
    </w:p>
    <w:p w:rsidR="00417AB6" w:rsidRDefault="00417AB6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417AB6" w:rsidRDefault="00417AB6">
      <w:pPr>
        <w:pStyle w:val="ConsPlusTitle"/>
        <w:jc w:val="both"/>
      </w:pPr>
    </w:p>
    <w:p w:rsidR="00417AB6" w:rsidRDefault="00417AB6">
      <w:pPr>
        <w:pStyle w:val="ConsPlusTitle"/>
        <w:jc w:val="center"/>
      </w:pPr>
      <w:r>
        <w:t>ПОСТАНОВЛЕНИЕ</w:t>
      </w:r>
    </w:p>
    <w:p w:rsidR="00417AB6" w:rsidRDefault="00417AB6">
      <w:pPr>
        <w:pStyle w:val="ConsPlusTitle"/>
        <w:jc w:val="center"/>
      </w:pPr>
      <w:r>
        <w:t>от 8 июня 2020 г. N 324</w:t>
      </w:r>
    </w:p>
    <w:p w:rsidR="00417AB6" w:rsidRDefault="00417AB6">
      <w:pPr>
        <w:pStyle w:val="ConsPlusTitle"/>
        <w:jc w:val="both"/>
      </w:pPr>
    </w:p>
    <w:p w:rsidR="00417AB6" w:rsidRDefault="00417AB6">
      <w:pPr>
        <w:pStyle w:val="ConsPlusTitle"/>
        <w:jc w:val="center"/>
      </w:pPr>
      <w:r>
        <w:t>ОБ УТВЕРЖДЕНИИ</w:t>
      </w:r>
    </w:p>
    <w:p w:rsidR="00417AB6" w:rsidRDefault="00417AB6">
      <w:pPr>
        <w:pStyle w:val="ConsPlusTitle"/>
        <w:jc w:val="center"/>
      </w:pPr>
      <w:r>
        <w:t>ПОРЯДКА ОСУЩЕСТВЛЕНИЯ ДЕЯТЕЛЬНОСТИ ПО ОБРАЩЕНИЮ С ЖИВОТНЫМИ</w:t>
      </w:r>
    </w:p>
    <w:p w:rsidR="00417AB6" w:rsidRDefault="00417AB6">
      <w:pPr>
        <w:pStyle w:val="ConsPlusTitle"/>
        <w:jc w:val="center"/>
      </w:pPr>
      <w:r>
        <w:t>БЕЗ ВЛАДЕЛЬЦЕВ НА ТЕРРИТОРИИ КРАСНОДАРСКОГО КРАЯ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декабря 2018 г.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2019 г. N 1180 "Об утверждении методических указаний по осуществлению деятельности по обращению с животными без владельцев" постановляю:</w:t>
      </w:r>
      <w:proofErr w:type="gramEnd"/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деятельности </w:t>
      </w:r>
      <w:proofErr w:type="gramStart"/>
      <w:r>
        <w:t>по обращению с животными без владельцев на территории Краснодарского края согласно приложению к настоящему постановлению</w:t>
      </w:r>
      <w:proofErr w:type="gramEnd"/>
      <w:r>
        <w:t>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2. Департаменту информационной политики Краснодарского края (Пригода В.В.)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 Коробка А.Н.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4. Постановление вступает в силу на следующий день после его официального опубликования.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</w:pPr>
      <w:r>
        <w:t>Глава администрации (губернатор)</w:t>
      </w:r>
    </w:p>
    <w:p w:rsidR="00417AB6" w:rsidRDefault="00417AB6">
      <w:pPr>
        <w:pStyle w:val="ConsPlusNormal"/>
        <w:jc w:val="right"/>
      </w:pPr>
      <w:r>
        <w:t>Краснодарского края</w:t>
      </w:r>
    </w:p>
    <w:p w:rsidR="00417AB6" w:rsidRDefault="00417AB6">
      <w:pPr>
        <w:pStyle w:val="ConsPlusNormal"/>
        <w:jc w:val="right"/>
      </w:pPr>
      <w:r>
        <w:t>В.И.КОНДРАТЬЕВ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  <w:outlineLvl w:val="0"/>
      </w:pPr>
      <w:r>
        <w:t>Приложение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</w:pPr>
      <w:r>
        <w:t>Утвержден</w:t>
      </w:r>
    </w:p>
    <w:p w:rsidR="00417AB6" w:rsidRDefault="00417AB6">
      <w:pPr>
        <w:pStyle w:val="ConsPlusNormal"/>
        <w:jc w:val="right"/>
      </w:pPr>
      <w:r>
        <w:t>постановлением</w:t>
      </w:r>
    </w:p>
    <w:p w:rsidR="00417AB6" w:rsidRDefault="00417AB6">
      <w:pPr>
        <w:pStyle w:val="ConsPlusNormal"/>
        <w:jc w:val="right"/>
      </w:pPr>
      <w:r>
        <w:t>главы администрации (губернатора)</w:t>
      </w:r>
    </w:p>
    <w:p w:rsidR="00417AB6" w:rsidRDefault="00417AB6">
      <w:pPr>
        <w:pStyle w:val="ConsPlusNormal"/>
        <w:jc w:val="right"/>
      </w:pPr>
      <w:r>
        <w:t>Краснодарского края</w:t>
      </w:r>
    </w:p>
    <w:p w:rsidR="00417AB6" w:rsidRDefault="00417AB6">
      <w:pPr>
        <w:pStyle w:val="ConsPlusNormal"/>
        <w:jc w:val="right"/>
      </w:pPr>
      <w:r>
        <w:t>от 8 июня 2020 г. N 324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Title"/>
        <w:jc w:val="center"/>
      </w:pPr>
      <w:bookmarkStart w:id="0" w:name="P32"/>
      <w:bookmarkEnd w:id="0"/>
      <w:r>
        <w:t>ПОРЯДОК</w:t>
      </w:r>
    </w:p>
    <w:p w:rsidR="00417AB6" w:rsidRDefault="00417AB6">
      <w:pPr>
        <w:pStyle w:val="ConsPlusTitle"/>
        <w:jc w:val="center"/>
      </w:pPr>
      <w:r>
        <w:t>ОСУЩЕСТВЛЕНИЯ ДЕЯТЕЛЬНОСТИ ПО ОБРАЩЕНИЮ С ЖИВОТНЫМИ</w:t>
      </w:r>
    </w:p>
    <w:p w:rsidR="00417AB6" w:rsidRDefault="00417AB6">
      <w:pPr>
        <w:pStyle w:val="ConsPlusTitle"/>
        <w:jc w:val="center"/>
      </w:pPr>
      <w:r>
        <w:t>БЕЗ ВЛАДЕЛЬЦЕВ НА ТЕРРИТОРИИ КРАСНОДАРСКОГО КРАЯ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Title"/>
        <w:jc w:val="center"/>
        <w:outlineLvl w:val="1"/>
      </w:pPr>
      <w:r>
        <w:t>1. Общие положения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lastRenderedPageBreak/>
        <w:t xml:space="preserve">1.1. Настоящий Порядок регламентирует осуществление деятельности по обращению с животными без владельцев на территории Краснодарского края (далее - Порядок). </w:t>
      </w:r>
      <w:proofErr w:type="gramStart"/>
      <w:r>
        <w:t xml:space="preserve">Порядок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декабря 2018 г.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Понятия и термины, используемые в настоящем Порядке, применяются в значениях, определенных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498-ФЗ.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1.2. Уполномоченным органом </w:t>
      </w:r>
      <w:proofErr w:type="gramStart"/>
      <w:r>
        <w:t>по осуществлению организации мероприятий при осуществлении деятельности по обращению с животными без владельцев</w:t>
      </w:r>
      <w:proofErr w:type="gramEnd"/>
      <w:r>
        <w:t xml:space="preserve"> на территории Краснодарского края является департамент ветеринарии Краснодарского края (далее - уполномоченный орган). </w:t>
      </w:r>
      <w:proofErr w:type="gramStart"/>
      <w:r>
        <w:t xml:space="preserve">Органы местного самоуправления муниципальных районов и городских округов Краснодарского края (далее - органы местного самоуправления)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Краснодарского края от 27 сентября 2012 г. N 2584-КЗ "О наделении органов местного самоуправления муниципальных образований Краснодарского края государственными полномочиями Краснодарского края в области обращения с животными, предусмотренными законодательством в области обращения с животными, в том числе организации мероприятий при осуществлении деятельности</w:t>
      </w:r>
      <w:proofErr w:type="gramEnd"/>
      <w:r>
        <w:t xml:space="preserve"> по обращению с животными без владельцев на территории муниципальных образований Краснодарского края" наделены государственными полномочиями Краснодарского края в области обращения с животными, предусмотренными законодательством в области обращения с животными, в том числе по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1.3. Уполномоченный орган и органы местного самоуправления, организовывая мероприятия при осуществлении деятельности по обращению с животными без владельцев на территории Краснодарского края, руководствуются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N 498-ФЗ и настоящим Порядком.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1.4. Порядок разработан в целях: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предотвращения причинения вреда здоровью и (или) имуществу граждан, имуществу юридических лиц;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гуманного отношения к животным без владельцев;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предотвращения нанесения ущерба объектам животного мира и среде их обитания;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оказания помощи животным, находящимся в опасном для их жизни состоянии;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возврата потерявшихся животных их владельцам.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Title"/>
        <w:jc w:val="center"/>
        <w:outlineLvl w:val="1"/>
      </w:pPr>
      <w:r>
        <w:t>2. Мероприятия по отлову животных без владельцев,</w:t>
      </w:r>
    </w:p>
    <w:p w:rsidR="00417AB6" w:rsidRDefault="00417AB6">
      <w:pPr>
        <w:pStyle w:val="ConsPlusTitle"/>
        <w:jc w:val="center"/>
      </w:pPr>
      <w:r>
        <w:t>учет животных без владельцев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2.1. Мероприятия при осуществлении деятельности по обращению с животными без владельцев, регулируемые настоящим Порядком, включают: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1) отлов животных без владельцев, в том числе их транспортировку и передачу в приюты </w:t>
      </w:r>
      <w:r>
        <w:lastRenderedPageBreak/>
        <w:t>для животных, деятельность которых осуществляется в соответствии с порядком организации деятельности приютов для животных и нормами содержания животных в них на территории Краснодарского края (далее - приюты);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2) возврат потерявшихся животных их владельцам;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3) возврат содержавшихся в приютах животных без владельцев на прежние места обитания.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2.2. Отлову подлежат животные, в том числе имеющие ошейник.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В случае отлова животного, имеющего идентификационную метку (метка, чип, бирка, ошейник, клеймо), такое животное передается владельцу с обязательным составлением акта приема-передачи в произвольной форме.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В случае если владелец животного или место его пребывания не установлены, информация об отловленных животных направляется не позднее следующего рабочего дня в полицию или в орган местного самоуправления, которые принимают меры к розыску владельца, а животное направляется в приют.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Исполнителями мероприятий при осуществлении деятельности по обращению с животными без владельцев являются юридические лица и индивидуальные предприниматели, привлекаемые органами местного самоуправления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организация по отлову животных без владельцев).</w:t>
      </w:r>
      <w:proofErr w:type="gramEnd"/>
    </w:p>
    <w:p w:rsidR="00417AB6" w:rsidRDefault="00417AB6">
      <w:pPr>
        <w:pStyle w:val="ConsPlusNormal"/>
        <w:spacing w:before="220"/>
        <w:ind w:firstLine="540"/>
        <w:jc w:val="both"/>
      </w:pPr>
      <w:r>
        <w:t>Заказчиками мероприятий при осуществлении деятельности по обращению с животными без владельцев являются органы местного самоуправления.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2.4. Отлов животных без владельцев проводится организацией по отлову животных без владельцев по письменным </w:t>
      </w:r>
      <w:hyperlink w:anchor="P131" w:history="1">
        <w:r>
          <w:rPr>
            <w:color w:val="0000FF"/>
          </w:rPr>
          <w:t>заявкам</w:t>
        </w:r>
      </w:hyperlink>
      <w:r>
        <w:t xml:space="preserve"> органов местного самоуправления согласно приложению 1 к настоящему Порядку, в том числе на основании обращений физических и юридических лиц.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Физические и юридические лица также имеют право самостоятельно обратиться в организацию по отлову животных без владельцев на основании </w:t>
      </w:r>
      <w:hyperlink w:anchor="P183" w:history="1">
        <w:r>
          <w:rPr>
            <w:color w:val="0000FF"/>
          </w:rPr>
          <w:t>заявки</w:t>
        </w:r>
      </w:hyperlink>
      <w:r>
        <w:t>, поданной по форме согласно приложению 2 к настоящему Порядку, подписанной физическим или юридическим лицом либо его уполномоченным представителем, и заключенного гражданско-правового договора.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Отлов животных рекомендуется проводить в утренние часы до начала рабочего времени, за исключением отлова животных, проявляющих немотивированную агрессивность в отношении других животных или человека.</w:t>
      </w:r>
    </w:p>
    <w:p w:rsidR="00417AB6" w:rsidRDefault="00417AB6">
      <w:pPr>
        <w:pStyle w:val="ConsPlusNormal"/>
        <w:spacing w:before="220"/>
        <w:ind w:firstLine="540"/>
        <w:jc w:val="both"/>
      </w:pPr>
      <w:proofErr w:type="gramStart"/>
      <w:r>
        <w:t>О начале и периоде проведения плановых мероприятий по отлову организация по отлову животных без владельцев заблаговременно информирует население (не менее чем за 3 дня) любым доступным способом, в том числе путем размещения соответствующей информации в средствах массовой информации или в информационно-телекоммуникационной сети "Интернет", на сайте органов местного самоуправления и организации по отлову животных без владельцев.</w:t>
      </w:r>
      <w:proofErr w:type="gramEnd"/>
    </w:p>
    <w:p w:rsidR="00417AB6" w:rsidRDefault="00417AB6">
      <w:pPr>
        <w:pStyle w:val="ConsPlusNormal"/>
        <w:spacing w:before="220"/>
        <w:ind w:firstLine="540"/>
        <w:jc w:val="both"/>
      </w:pPr>
      <w:r>
        <w:t>Отлов животных без владельцев, проявляющих немотивированную агрессивность в отношении других животных или человека, либо животных, находящихся в опасном для их жизни состоянии, осуществляется незамедлительно без информирования населения о проведении мероприятия по отлову, на основании заявки, переданной посредством телефонной связи.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lastRenderedPageBreak/>
        <w:t>В процессе отлова животных в обязательном порядке осуществляется видеозапись, копия которой бесплатно предоставляется по требованию уполномоченного органа.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2.5. Перед отловом животного работник организации по отлову животных без владельцев, непосредственно осуществляющий отлов животных без владельцев (далее - ловец), обязан убедиться в отсутствии сопровождающего животное лица.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2.6. При отлове животных организациями по отлову животных без владельцев применяются способы и технические приспособления, не приводящие к увечьям, травмам или гибели животных (в том числе: сачки, устройства, стреляющие сетью, сачки-ловушки, петли металлические с упором, ошейники, поводки, клетки-ловушки, разрешенные средства для временной иммобилизации, анестетики).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2.7. Ловцам категорически запрещается: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жестоко обращаться с животными при их отлове;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проводить отлов животных без владельцев в присутствии несовершеннолетних, за исключением случаев, когда поведение животных угрожает жизни или здоровью человека (людей);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использовать огнестрельное, иное оружие и технические приспособления, травмирующие животных или опасные для их жизни и здоровья;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изымать животных из квартир граждан или из огражденной территории домовладений, снимать с привязи животных, временно оставленных в общественных местах, у магазинов, аптек и других организаций;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содержать отловленных животных без владельцев в специально оборудованных транспортных средствах для перевозки более 8 часов с момента отлова и до момента передачи в приюты, а при температуре воздуха внутри транспортного средства ниже плюс 16 °C либо выше плюс 30 °C - более 2 часов;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перевозить животных без владельцев на расстояние, превышающее расстояние до ближайшего приюта от места отлова животного;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наглухо закрывать окна в автомобиле с животными;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присваивать себе отловленных животных, продавать и передавать их частным лицам и организациям, за исключением передачи животных в приют или возврата владельцам;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превышать рекомендуемую инструкцией по применению ветеринарного препарата дозировку специальных сре</w:t>
      </w:r>
      <w:proofErr w:type="gramStart"/>
      <w:r>
        <w:t>дств дл</w:t>
      </w:r>
      <w:proofErr w:type="gramEnd"/>
      <w:r>
        <w:t>я временной иммобилизации.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2.8. Организация по отлову животных без владельцев доставляет отловленных животных в приюты, где животные подлежат клиническому осмотру специалистом в области ветеринарии в день отлова с целью выявления заразных и иных заболеваний.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2.9. Организация по отлову животных без владельцев проводит учет каждого отловленного животного, который включает: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w:anchor="P234" w:history="1">
        <w:r>
          <w:rPr>
            <w:color w:val="0000FF"/>
          </w:rPr>
          <w:t>карточки</w:t>
        </w:r>
      </w:hyperlink>
      <w:r>
        <w:t xml:space="preserve"> учета животного без владельца согласно приложению 3 к настоящему Порядку;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внесение информации о каждом отловленном животном в реестр учета животных без владельцев, оформляемый в виде прошитого и пронумерованного журнала согласно приложению 4 (не приводится) к настоящему Порядку.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lastRenderedPageBreak/>
        <w:t xml:space="preserve">2.10. </w:t>
      </w:r>
      <w:proofErr w:type="gramStart"/>
      <w:r>
        <w:t>Документация о ведении учета количества животных без владельцев, отловленных и транспортированных в приюты, сведения о возвращенных владельцам отловленных животных, сведения о животных без владельцев, возвращенных на прежние места обитания, учетные сведения и оригиналы видеозаписи процесса отлова животных без владельцев и возврата их к месту прежнего обитания подлежат хранению в организации по отлову животных без владельцев в течение 3 лет с</w:t>
      </w:r>
      <w:proofErr w:type="gramEnd"/>
      <w:r>
        <w:t xml:space="preserve"> даты составления указанной документации, сведений, а также видеозаписей.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2.11. Организация по отлову животных без владельцев представляет в органы местного самоуправления сведения об объеме выполненных работ (в соответствии с данными учета количества животных без владельцев, отловленных и транспортированных в приюты, животных без владельцев, возвращенных на прежние места обитания, сведения о возвращенных владельцам отловленных животных).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2.12. Информация об отловленных животных без владельцев является доступной и открытой. Владелец, заинтересованные лица и организации могут обратиться в организацию, занимающуюся отловом животных без владельцев, за получением необходимой достоверной информации об отловленных животных.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2.13. Возмещение расходов, связанных с отловом животных, имеющих владельцев, осуществляется в соответствии с Гражданским законодательством Российской Федерации.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В случае возмещения владельцем животного данных расходов услуги по отлову животного не подлежат оплате за счет средств бюджетов бюджетной системы Российской Федерации.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Title"/>
        <w:jc w:val="center"/>
        <w:outlineLvl w:val="1"/>
      </w:pPr>
      <w:r>
        <w:t>3. Транспортировка животных без владельцев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3.1. Транспортировка отловленных животных без владельцев должна осуществляться на специально оборудованных для перемещения животных автомобилях, содержащих четко читаемые надписи с информацией о юридическом лице (наименование и контактные данные) или индивидуальном предпринимателе (фамилия, имя, отчество (при наличии) и контактные данные) (далее - спецавтомобиль).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3.2. Спецавтомобиль должен быть в технически исправном состоянии.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Спецавтомобиль должен быть укомплектован специальными техническими приспособлениями, обеспечивающими безопасность людей и гуманное обращение с животными, питьевой водой для животных, аптечкой для оказания экстренной медицинской и ветеринарной помощи пострадавшим в процессе отлова людям и животным, которая должна включать медицинские и ветеринарные препараты, имеющие сертификат соответствия с действующим сроком годности, набором переносных клеток для животных, набором ошейников, поводков, намордников для применения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необходимости.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Закрытые транспортные средства оборудуются равномерно распределенными вентиляционными люками или обеспечиваются принудительной вентиляцией.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Транспортировка животных производится в индивидуальных клетках (отсеках). Контакт животных при транспортировке должен быть исключен.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Допускается совместная транспортировка животных из одного помета или же из одной стаи в одной клетке (отсеке).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Совместная транспортировка трупов животных и живых животных запрещается.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Животные разных видов при транспортировке в одном транспортном средстве должны располагаться изолированно.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lastRenderedPageBreak/>
        <w:t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ложиться и вставать. При размещении нескольких животных без владельцев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Максимальное количество транспортируемых в спецавтомобиле животных определяется организацией по отлову животных без владельцев, с учетом требований к размерам клетки (отсека), установленных настоящим пунктом.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Срок передачи животного в приют с момента отлова не должен превышать предельного времени нахождения отловленного животного в спецавтомобиле, установленного настоящим Порядком.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 xml:space="preserve">3.4. После транспортировки животных без владельцев в приют на каждое животное оформляется отдельная регистрационная </w:t>
      </w:r>
      <w:hyperlink w:anchor="P234" w:history="1">
        <w:r>
          <w:rPr>
            <w:color w:val="0000FF"/>
          </w:rPr>
          <w:t>карточка</w:t>
        </w:r>
      </w:hyperlink>
      <w:r>
        <w:t xml:space="preserve"> согласно приложению 3 к настоящему Порядку.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3.5. Ежедневно по окончании работ по отлову и транспортировке животных без владельцев кузов спецавтомобиля, а также оборудование очищают и проводят их дезинфекцию.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Title"/>
        <w:jc w:val="center"/>
        <w:outlineLvl w:val="1"/>
      </w:pPr>
      <w:r>
        <w:t>4. Осуществление возврата животных без владельцев,</w:t>
      </w:r>
    </w:p>
    <w:p w:rsidR="00417AB6" w:rsidRDefault="00417AB6">
      <w:pPr>
        <w:pStyle w:val="ConsPlusTitle"/>
        <w:jc w:val="center"/>
      </w:pPr>
      <w:r>
        <w:t xml:space="preserve">не </w:t>
      </w:r>
      <w:proofErr w:type="gramStart"/>
      <w:r>
        <w:t>проявляющих</w:t>
      </w:r>
      <w:proofErr w:type="gramEnd"/>
      <w:r>
        <w:t xml:space="preserve"> немотивированной агрессивности, на прежние</w:t>
      </w:r>
    </w:p>
    <w:p w:rsidR="00417AB6" w:rsidRDefault="00417AB6">
      <w:pPr>
        <w:pStyle w:val="ConsPlusTitle"/>
        <w:jc w:val="center"/>
      </w:pPr>
      <w:r>
        <w:t>места обитания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4.1. Возврат не проявляющих немотивированной агрессивности животных без владельцев на прежние места обитания производится организацией по отлову животных после проведения в приюте для животных всех регламентированных процедур с отловленным животным без владельца.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О возврате животного без владельца к месту прежнего обитания делается отметка в журнале согласно приложению 4 к настоящему Порядку.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4.2. Осуществление транспортировки животных, содержавшихся в приюте, к месту прежнего обитания производится организацией по отлову животных без владельцев на спецавтомобиле.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При возврате животных без владельцев к месту прежнего обитания осуществляется видеозапись, копия которой бесплатно предоставляется по требованию уполномоченного органа.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</w:pPr>
      <w:r>
        <w:t>Заместитель министра</w:t>
      </w:r>
    </w:p>
    <w:p w:rsidR="00417AB6" w:rsidRDefault="00417AB6">
      <w:pPr>
        <w:pStyle w:val="ConsPlusNormal"/>
        <w:jc w:val="right"/>
      </w:pPr>
      <w:r>
        <w:t>природных ресурсов</w:t>
      </w:r>
    </w:p>
    <w:p w:rsidR="00417AB6" w:rsidRDefault="00417AB6">
      <w:pPr>
        <w:pStyle w:val="ConsPlusNormal"/>
        <w:jc w:val="right"/>
      </w:pPr>
      <w:r>
        <w:t>Краснодарского края</w:t>
      </w:r>
    </w:p>
    <w:p w:rsidR="00417AB6" w:rsidRDefault="00417AB6">
      <w:pPr>
        <w:pStyle w:val="ConsPlusNormal"/>
        <w:jc w:val="right"/>
      </w:pPr>
      <w:r>
        <w:t>А.В.КОЛОСКОВ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  <w:outlineLvl w:val="1"/>
      </w:pPr>
      <w:r>
        <w:t>Приложение 1</w:t>
      </w:r>
    </w:p>
    <w:p w:rsidR="00417AB6" w:rsidRDefault="00417AB6">
      <w:pPr>
        <w:pStyle w:val="ConsPlusNormal"/>
        <w:jc w:val="right"/>
      </w:pPr>
      <w:r>
        <w:t>к Порядку</w:t>
      </w:r>
    </w:p>
    <w:p w:rsidR="00417AB6" w:rsidRDefault="00417AB6">
      <w:pPr>
        <w:pStyle w:val="ConsPlusNormal"/>
        <w:jc w:val="right"/>
      </w:pPr>
      <w:r>
        <w:t>осуществления деятельности</w:t>
      </w:r>
    </w:p>
    <w:p w:rsidR="00417AB6" w:rsidRDefault="00417AB6">
      <w:pPr>
        <w:pStyle w:val="ConsPlusNormal"/>
        <w:jc w:val="right"/>
      </w:pPr>
      <w:r>
        <w:t>по обращению с животными</w:t>
      </w:r>
    </w:p>
    <w:p w:rsidR="00417AB6" w:rsidRDefault="00417AB6">
      <w:pPr>
        <w:pStyle w:val="ConsPlusNormal"/>
        <w:jc w:val="right"/>
      </w:pPr>
      <w:r>
        <w:t>без владельцев на территории</w:t>
      </w:r>
    </w:p>
    <w:p w:rsidR="00417AB6" w:rsidRDefault="00417AB6">
      <w:pPr>
        <w:pStyle w:val="ConsPlusNormal"/>
        <w:jc w:val="right"/>
      </w:pPr>
      <w:r>
        <w:t>Краснодарского края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center"/>
      </w:pPr>
      <w:bookmarkStart w:id="1" w:name="P131"/>
      <w:bookmarkEnd w:id="1"/>
      <w:r>
        <w:rPr>
          <w:b/>
        </w:rPr>
        <w:lastRenderedPageBreak/>
        <w:t>ЗАЯВКА N __________</w:t>
      </w:r>
    </w:p>
    <w:p w:rsidR="00417AB6" w:rsidRDefault="00417AB6">
      <w:pPr>
        <w:pStyle w:val="ConsPlusNormal"/>
        <w:jc w:val="center"/>
      </w:pPr>
      <w:r>
        <w:rPr>
          <w:b/>
        </w:rPr>
        <w:t>на отлов животных без владельцев</w:t>
      </w:r>
    </w:p>
    <w:p w:rsidR="00417AB6" w:rsidRDefault="00417AB6">
      <w:pPr>
        <w:pStyle w:val="ConsPlusNormal"/>
        <w:jc w:val="center"/>
      </w:pPr>
      <w:r>
        <w:rPr>
          <w:b/>
        </w:rPr>
        <w:t>в организацию по отлову животных без владельцев</w:t>
      </w:r>
    </w:p>
    <w:p w:rsidR="00417AB6" w:rsidRDefault="00417AB6">
      <w:pPr>
        <w:pStyle w:val="ConsPlusNormal"/>
        <w:jc w:val="center"/>
      </w:pPr>
      <w:proofErr w:type="gramStart"/>
      <w:r>
        <w:rPr>
          <w:b/>
        </w:rPr>
        <w:t>(наименование юридического лица, фамилия, имя, отчество</w:t>
      </w:r>
      <w:proofErr w:type="gramEnd"/>
    </w:p>
    <w:p w:rsidR="00417AB6" w:rsidRDefault="00417AB6">
      <w:pPr>
        <w:pStyle w:val="ConsPlusNormal"/>
        <w:jc w:val="center"/>
      </w:pPr>
      <w:r>
        <w:rPr>
          <w:b/>
        </w:rPr>
        <w:t>(при наличии) индивидуального предпринимателя, ИНН)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</w:pPr>
      <w:r>
        <w:t>"___"____________ 20__ г.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Наименование органа местного самоуправления (структурного подразделения органа местного самоуправления) (заявителя) 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Адрес органа местного самоуправления (структурного подразделения органа местного самоуправления) (юридический, фактический): 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Ф.И.О. руководителя 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Ф.И.О. исполнителя ____________________________________________________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Телефон исполнителя: 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Местонахождение животног</w:t>
      </w:r>
      <w:proofErr w:type="gramStart"/>
      <w:r>
        <w:t>о(</w:t>
      </w:r>
      <w:proofErr w:type="gramEnd"/>
      <w:r>
        <w:t>ых) без владельца 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Вид животног</w:t>
      </w:r>
      <w:proofErr w:type="gramStart"/>
      <w:r>
        <w:t>о(</w:t>
      </w:r>
      <w:proofErr w:type="gramEnd"/>
      <w:r>
        <w:t>ых) без владельца 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Количество животных без владельцев ____________________________________</w:t>
      </w:r>
    </w:p>
    <w:p w:rsidR="00417AB6" w:rsidRDefault="00417A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928"/>
        <w:gridCol w:w="3515"/>
      </w:tblGrid>
      <w:tr w:rsidR="00417AB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_________________________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_________________________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МП (при наличии)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</w:pPr>
      <w:r>
        <w:t>Заместитель министра</w:t>
      </w:r>
    </w:p>
    <w:p w:rsidR="00417AB6" w:rsidRDefault="00417AB6">
      <w:pPr>
        <w:pStyle w:val="ConsPlusNormal"/>
        <w:jc w:val="right"/>
      </w:pPr>
      <w:r>
        <w:t>природных ресурсов</w:t>
      </w:r>
    </w:p>
    <w:p w:rsidR="00417AB6" w:rsidRDefault="00417AB6">
      <w:pPr>
        <w:pStyle w:val="ConsPlusNormal"/>
        <w:jc w:val="right"/>
      </w:pPr>
      <w:r>
        <w:t>Краснодарского края</w:t>
      </w:r>
    </w:p>
    <w:p w:rsidR="00417AB6" w:rsidRDefault="00417AB6">
      <w:pPr>
        <w:pStyle w:val="ConsPlusNormal"/>
        <w:jc w:val="right"/>
      </w:pPr>
      <w:r>
        <w:t>А.В.КОЛОСКОВ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  <w:outlineLvl w:val="1"/>
      </w:pPr>
      <w:r>
        <w:t>Приложение 2</w:t>
      </w:r>
    </w:p>
    <w:p w:rsidR="00417AB6" w:rsidRDefault="00417AB6">
      <w:pPr>
        <w:pStyle w:val="ConsPlusNormal"/>
        <w:jc w:val="right"/>
      </w:pPr>
      <w:r>
        <w:t>к Порядку</w:t>
      </w:r>
    </w:p>
    <w:p w:rsidR="00417AB6" w:rsidRDefault="00417AB6">
      <w:pPr>
        <w:pStyle w:val="ConsPlusNormal"/>
        <w:jc w:val="right"/>
      </w:pPr>
      <w:r>
        <w:t>осуществления деятельности</w:t>
      </w:r>
    </w:p>
    <w:p w:rsidR="00417AB6" w:rsidRDefault="00417AB6">
      <w:pPr>
        <w:pStyle w:val="ConsPlusNormal"/>
        <w:jc w:val="right"/>
      </w:pPr>
      <w:r>
        <w:t>по обращению с животными</w:t>
      </w:r>
    </w:p>
    <w:p w:rsidR="00417AB6" w:rsidRDefault="00417AB6">
      <w:pPr>
        <w:pStyle w:val="ConsPlusNormal"/>
        <w:jc w:val="right"/>
      </w:pPr>
      <w:r>
        <w:t>без владельцев на территории</w:t>
      </w:r>
    </w:p>
    <w:p w:rsidR="00417AB6" w:rsidRDefault="00417AB6">
      <w:pPr>
        <w:pStyle w:val="ConsPlusNormal"/>
        <w:jc w:val="right"/>
      </w:pPr>
      <w:r>
        <w:t>Краснодарского края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</w:pPr>
      <w:r>
        <w:lastRenderedPageBreak/>
        <w:t>В организацию по отлову животных</w:t>
      </w:r>
    </w:p>
    <w:p w:rsidR="00417AB6" w:rsidRDefault="00417AB6">
      <w:pPr>
        <w:pStyle w:val="ConsPlusNormal"/>
        <w:jc w:val="right"/>
      </w:pPr>
      <w:proofErr w:type="gramStart"/>
      <w:r>
        <w:t>(наименование юридического лица,</w:t>
      </w:r>
      <w:proofErr w:type="gramEnd"/>
    </w:p>
    <w:p w:rsidR="00417AB6" w:rsidRDefault="00417AB6">
      <w:pPr>
        <w:pStyle w:val="ConsPlusNormal"/>
        <w:jc w:val="right"/>
      </w:pPr>
      <w:r>
        <w:t>фамилия, имя, отчество (при наличии)</w:t>
      </w:r>
    </w:p>
    <w:p w:rsidR="00417AB6" w:rsidRDefault="00417AB6">
      <w:pPr>
        <w:pStyle w:val="ConsPlusNormal"/>
        <w:jc w:val="right"/>
      </w:pPr>
      <w:r>
        <w:t>индивидуального предпринимателя,</w:t>
      </w:r>
    </w:p>
    <w:p w:rsidR="00417AB6" w:rsidRDefault="00417AB6">
      <w:pPr>
        <w:pStyle w:val="ConsPlusNormal"/>
        <w:jc w:val="right"/>
      </w:pPr>
      <w:proofErr w:type="gramStart"/>
      <w:r>
        <w:t>ИНН)</w:t>
      </w:r>
      <w:proofErr w:type="gramEnd"/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center"/>
      </w:pPr>
      <w:bookmarkStart w:id="2" w:name="P183"/>
      <w:bookmarkEnd w:id="2"/>
      <w:r>
        <w:rPr>
          <w:b/>
        </w:rPr>
        <w:t>ЗАЯВКА N ________</w:t>
      </w:r>
    </w:p>
    <w:p w:rsidR="00417AB6" w:rsidRDefault="00417AB6">
      <w:pPr>
        <w:pStyle w:val="ConsPlusNormal"/>
        <w:jc w:val="center"/>
      </w:pPr>
      <w:r>
        <w:rPr>
          <w:b/>
        </w:rPr>
        <w:t>на отлов животных без владельцев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</w:pPr>
      <w:r>
        <w:t>"___"____________ 20__ г.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Ф.И.О. заявителя (физического лица) 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Адрес фактического проживания заявителя (физического лица)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Наименование юридического лица (заявителя) 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Адрес юридического лица (юридический, фактический): 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Ф.И.О. руководителя 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Контактный телефон: 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Местонахождение животног</w:t>
      </w:r>
      <w:proofErr w:type="gramStart"/>
      <w:r>
        <w:t>о(</w:t>
      </w:r>
      <w:proofErr w:type="gramEnd"/>
      <w:r>
        <w:t>ых) без владельца 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_______________________________________________________________________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Вид животног</w:t>
      </w:r>
      <w:proofErr w:type="gramStart"/>
      <w:r>
        <w:t>о(</w:t>
      </w:r>
      <w:proofErr w:type="gramEnd"/>
      <w:r>
        <w:t>ых) без владельца 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Количество животных без владельцев ____________________________________</w:t>
      </w:r>
    </w:p>
    <w:p w:rsidR="00417AB6" w:rsidRDefault="00417A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928"/>
        <w:gridCol w:w="3515"/>
      </w:tblGrid>
      <w:tr w:rsidR="00417AB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_________________________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17AB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_________________________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_________________________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МП (при наличии)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</w:pPr>
      <w:r>
        <w:t>Заместитель министра</w:t>
      </w:r>
    </w:p>
    <w:p w:rsidR="00417AB6" w:rsidRDefault="00417AB6">
      <w:pPr>
        <w:pStyle w:val="ConsPlusNormal"/>
        <w:jc w:val="right"/>
      </w:pPr>
      <w:r>
        <w:t>природных ресурсов</w:t>
      </w:r>
    </w:p>
    <w:p w:rsidR="00417AB6" w:rsidRDefault="00417AB6">
      <w:pPr>
        <w:pStyle w:val="ConsPlusNormal"/>
        <w:jc w:val="right"/>
      </w:pPr>
      <w:r>
        <w:t>Краснодарского края</w:t>
      </w:r>
    </w:p>
    <w:p w:rsidR="00417AB6" w:rsidRDefault="00417AB6">
      <w:pPr>
        <w:pStyle w:val="ConsPlusNormal"/>
        <w:jc w:val="right"/>
      </w:pPr>
      <w:r>
        <w:t>А.В.КОЛОСКОВ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  <w:outlineLvl w:val="1"/>
      </w:pPr>
      <w:r>
        <w:t>Приложение 3</w:t>
      </w:r>
    </w:p>
    <w:p w:rsidR="00417AB6" w:rsidRDefault="00417AB6">
      <w:pPr>
        <w:pStyle w:val="ConsPlusNormal"/>
        <w:jc w:val="right"/>
      </w:pPr>
      <w:r>
        <w:t>к Порядку</w:t>
      </w:r>
    </w:p>
    <w:p w:rsidR="00417AB6" w:rsidRDefault="00417AB6">
      <w:pPr>
        <w:pStyle w:val="ConsPlusNormal"/>
        <w:jc w:val="right"/>
      </w:pPr>
      <w:r>
        <w:t>осуществления деятельности</w:t>
      </w:r>
    </w:p>
    <w:p w:rsidR="00417AB6" w:rsidRDefault="00417AB6">
      <w:pPr>
        <w:pStyle w:val="ConsPlusNormal"/>
        <w:jc w:val="right"/>
      </w:pPr>
      <w:r>
        <w:t>по обращению с животными</w:t>
      </w:r>
    </w:p>
    <w:p w:rsidR="00417AB6" w:rsidRDefault="00417AB6">
      <w:pPr>
        <w:pStyle w:val="ConsPlusNormal"/>
        <w:jc w:val="right"/>
      </w:pPr>
      <w:r>
        <w:t>без владельцев на территории</w:t>
      </w:r>
    </w:p>
    <w:p w:rsidR="00417AB6" w:rsidRDefault="00417AB6">
      <w:pPr>
        <w:pStyle w:val="ConsPlusNormal"/>
        <w:jc w:val="right"/>
      </w:pPr>
      <w:r>
        <w:t>Краснодарского края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center"/>
      </w:pPr>
      <w:bookmarkStart w:id="3" w:name="P234"/>
      <w:bookmarkEnd w:id="3"/>
      <w:r>
        <w:rPr>
          <w:b/>
        </w:rPr>
        <w:t>КАРТОЧКА</w:t>
      </w:r>
    </w:p>
    <w:p w:rsidR="00417AB6" w:rsidRDefault="00417AB6">
      <w:pPr>
        <w:pStyle w:val="ConsPlusNormal"/>
        <w:jc w:val="center"/>
      </w:pPr>
      <w:r>
        <w:rPr>
          <w:b/>
        </w:rPr>
        <w:t>учета животного без владельца N ___________</w:t>
      </w:r>
    </w:p>
    <w:p w:rsidR="00417AB6" w:rsidRDefault="00417AB6">
      <w:pPr>
        <w:pStyle w:val="ConsPlusNormal"/>
        <w:jc w:val="center"/>
      </w:pPr>
      <w:r>
        <w:rPr>
          <w:b/>
        </w:rPr>
        <w:t>(заполняется на каждое животное)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Место для фотографии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животного</w:t>
      </w:r>
    </w:p>
    <w:p w:rsidR="00417AB6" w:rsidRDefault="00417A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556"/>
      </w:tblGrid>
      <w:tr w:rsidR="00417AB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right"/>
            </w:pPr>
            <w:r>
              <w:t>"___"____________ 20__ г.</w:t>
            </w:r>
          </w:p>
        </w:tc>
      </w:tr>
    </w:tbl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1. В соответствии с заявкой от "___"____________ 20__ г. N _________</w:t>
      </w:r>
    </w:p>
    <w:p w:rsidR="00417AB6" w:rsidRDefault="00417A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17A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</w:pPr>
            <w:r>
              <w:t>________________________________________________________________________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(организация по отлову животных без владельцев)</w:t>
            </w:r>
          </w:p>
        </w:tc>
      </w:tr>
    </w:tbl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в лице _______________________________________________________________,</w:t>
      </w:r>
    </w:p>
    <w:p w:rsidR="00417AB6" w:rsidRDefault="00417A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4"/>
        <w:gridCol w:w="4050"/>
      </w:tblGrid>
      <w:tr w:rsidR="00417AB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</w:pPr>
            <w:r>
              <w:t>на автомобиле ___________________________________________________________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(марка, государственный номер)</w:t>
            </w:r>
          </w:p>
        </w:tc>
      </w:tr>
      <w:tr w:rsidR="00417AB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</w:pPr>
            <w:r>
              <w:t>произвела отлов и транспортировку животного: _______________________________</w:t>
            </w:r>
          </w:p>
        </w:tc>
      </w:tr>
      <w:tr w:rsidR="00417AB6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(вид животного)</w:t>
            </w:r>
          </w:p>
        </w:tc>
      </w:tr>
    </w:tbl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адрес и описание места отлова _________________________________________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______________________________________________________________________;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дата поступления животного в организацию по отлову ___________________;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пол животного ____________________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порода _______________________________________________________________;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окрас _________________________; шерсть ______________________________;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уши ___________________________; хвост _______________________________;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размер ________________________; возраст (примерный) _________________;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особые приметы _______________________________________________________;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t>наличие идентификационной метки, чипа, бирки, ошейника, клейма</w:t>
      </w:r>
    </w:p>
    <w:p w:rsidR="00417AB6" w:rsidRDefault="00417AB6">
      <w:pPr>
        <w:pStyle w:val="ConsPlusNormal"/>
        <w:spacing w:before="220"/>
        <w:ind w:firstLine="540"/>
        <w:jc w:val="both"/>
      </w:pPr>
      <w:r>
        <w:lastRenderedPageBreak/>
        <w:t>(способ и место нанесения) ___________________________________________;</w:t>
      </w:r>
    </w:p>
    <w:p w:rsidR="00417AB6" w:rsidRDefault="00417A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928"/>
        <w:gridCol w:w="3515"/>
      </w:tblGrid>
      <w:tr w:rsidR="00417AB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_________________________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17AB6" w:rsidRDefault="00417AB6">
            <w:pPr>
              <w:pStyle w:val="ConsPlusNormal"/>
              <w:jc w:val="center"/>
            </w:pPr>
            <w:r>
              <w:t>_________________________</w:t>
            </w:r>
          </w:p>
          <w:p w:rsidR="00417AB6" w:rsidRDefault="00417AB6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ind w:firstLine="540"/>
        <w:jc w:val="both"/>
      </w:pPr>
      <w:r>
        <w:t>МП (при наличии)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right"/>
      </w:pPr>
      <w:r>
        <w:t>Заместитель министра</w:t>
      </w:r>
    </w:p>
    <w:p w:rsidR="00417AB6" w:rsidRDefault="00417AB6">
      <w:pPr>
        <w:pStyle w:val="ConsPlusNormal"/>
        <w:jc w:val="right"/>
      </w:pPr>
      <w:r>
        <w:t>природных ресурсов</w:t>
      </w:r>
    </w:p>
    <w:p w:rsidR="00417AB6" w:rsidRDefault="00417AB6">
      <w:pPr>
        <w:pStyle w:val="ConsPlusNormal"/>
        <w:jc w:val="right"/>
      </w:pPr>
      <w:r>
        <w:t>Краснодарского края</w:t>
      </w:r>
    </w:p>
    <w:p w:rsidR="00417AB6" w:rsidRDefault="00417AB6">
      <w:pPr>
        <w:pStyle w:val="ConsPlusNormal"/>
        <w:jc w:val="right"/>
      </w:pPr>
      <w:r>
        <w:t>А.В.КОЛОСКОВ</w:t>
      </w: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jc w:val="both"/>
      </w:pPr>
    </w:p>
    <w:p w:rsidR="00417AB6" w:rsidRDefault="00417A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E9D" w:rsidRDefault="00697E9D">
      <w:bookmarkStart w:id="4" w:name="_GoBack"/>
      <w:bookmarkEnd w:id="4"/>
    </w:p>
    <w:sectPr w:rsidR="00697E9D" w:rsidSect="0063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B6"/>
    <w:rsid w:val="00094C7F"/>
    <w:rsid w:val="00120925"/>
    <w:rsid w:val="001262BD"/>
    <w:rsid w:val="0016023C"/>
    <w:rsid w:val="0017050D"/>
    <w:rsid w:val="00173B91"/>
    <w:rsid w:val="001F0623"/>
    <w:rsid w:val="002137DA"/>
    <w:rsid w:val="0024731F"/>
    <w:rsid w:val="0025434C"/>
    <w:rsid w:val="00266C99"/>
    <w:rsid w:val="002A2834"/>
    <w:rsid w:val="002A5B5C"/>
    <w:rsid w:val="002B476A"/>
    <w:rsid w:val="002E0309"/>
    <w:rsid w:val="00323B2C"/>
    <w:rsid w:val="00327770"/>
    <w:rsid w:val="0038706D"/>
    <w:rsid w:val="003A66C1"/>
    <w:rsid w:val="003C4CAD"/>
    <w:rsid w:val="003C6FCC"/>
    <w:rsid w:val="003D0E00"/>
    <w:rsid w:val="003F06F0"/>
    <w:rsid w:val="00417AB6"/>
    <w:rsid w:val="004337F2"/>
    <w:rsid w:val="00433EDD"/>
    <w:rsid w:val="00434865"/>
    <w:rsid w:val="00434999"/>
    <w:rsid w:val="004B3E6A"/>
    <w:rsid w:val="005114F9"/>
    <w:rsid w:val="00514762"/>
    <w:rsid w:val="00522551"/>
    <w:rsid w:val="00525047"/>
    <w:rsid w:val="00565EF9"/>
    <w:rsid w:val="00571C06"/>
    <w:rsid w:val="005746B9"/>
    <w:rsid w:val="0057476A"/>
    <w:rsid w:val="005A3C03"/>
    <w:rsid w:val="005E59F3"/>
    <w:rsid w:val="00650BF7"/>
    <w:rsid w:val="00675FB1"/>
    <w:rsid w:val="00696C1D"/>
    <w:rsid w:val="00697E9D"/>
    <w:rsid w:val="006D2B2E"/>
    <w:rsid w:val="00712DCF"/>
    <w:rsid w:val="007226E9"/>
    <w:rsid w:val="00723F50"/>
    <w:rsid w:val="00794FE7"/>
    <w:rsid w:val="007D22A1"/>
    <w:rsid w:val="007E3B5B"/>
    <w:rsid w:val="00817A28"/>
    <w:rsid w:val="0084151D"/>
    <w:rsid w:val="00871A94"/>
    <w:rsid w:val="008817C9"/>
    <w:rsid w:val="008C7F53"/>
    <w:rsid w:val="008D3638"/>
    <w:rsid w:val="00912B8B"/>
    <w:rsid w:val="00914ACB"/>
    <w:rsid w:val="009569EB"/>
    <w:rsid w:val="009603EA"/>
    <w:rsid w:val="00971BE9"/>
    <w:rsid w:val="009822A1"/>
    <w:rsid w:val="00985517"/>
    <w:rsid w:val="00A12059"/>
    <w:rsid w:val="00A226F5"/>
    <w:rsid w:val="00A37782"/>
    <w:rsid w:val="00A46625"/>
    <w:rsid w:val="00A46E40"/>
    <w:rsid w:val="00A73C39"/>
    <w:rsid w:val="00AA12D2"/>
    <w:rsid w:val="00AC6F07"/>
    <w:rsid w:val="00AF7886"/>
    <w:rsid w:val="00B11BBD"/>
    <w:rsid w:val="00B603A2"/>
    <w:rsid w:val="00B6425E"/>
    <w:rsid w:val="00BB2663"/>
    <w:rsid w:val="00BC0A65"/>
    <w:rsid w:val="00BC3E35"/>
    <w:rsid w:val="00BF7FAB"/>
    <w:rsid w:val="00C01902"/>
    <w:rsid w:val="00C045D5"/>
    <w:rsid w:val="00C25492"/>
    <w:rsid w:val="00C7793A"/>
    <w:rsid w:val="00C926E4"/>
    <w:rsid w:val="00CC6231"/>
    <w:rsid w:val="00CD536C"/>
    <w:rsid w:val="00D12C8B"/>
    <w:rsid w:val="00D417E2"/>
    <w:rsid w:val="00D5160F"/>
    <w:rsid w:val="00D5495C"/>
    <w:rsid w:val="00D82ACC"/>
    <w:rsid w:val="00D840C9"/>
    <w:rsid w:val="00DB480A"/>
    <w:rsid w:val="00E203C5"/>
    <w:rsid w:val="00E5540F"/>
    <w:rsid w:val="00ED1F73"/>
    <w:rsid w:val="00F04A7E"/>
    <w:rsid w:val="00F43381"/>
    <w:rsid w:val="00FB4D36"/>
    <w:rsid w:val="00FD07D8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0FAFE5F225BF854A07DD2B6B1B13B04E701C28457A3FE283A67D8D36AF462BA61FA01D216CB386075F2776BFEBD676459E803A29071B7ZFN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E0FAFE5F225BF854A07DD2B6B1B13B04E003CF8A53A3FE283A67D8D36AF462BA61FA01D216CB3E6975F2776BFEBD676459E803A29071B7ZFN0M" TargetMode="External"/><Relationship Id="rId12" Type="http://schemas.openxmlformats.org/officeDocument/2006/relationships/hyperlink" Target="consultantplus://offline/ref=FCE0FAFE5F225BF854A07DD2B6B1B13B04E701C28457A3FE283A67D8D36AF462A861A20DD317D53E6660A4262DZAN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0FAFE5F225BF854A07DD2B6B1B13B04E701C28457A3FE283A67D8D36AF462BA61FA01D216CB386075F2776BFEBD676459E803A29071B7ZFN0M" TargetMode="External"/><Relationship Id="rId11" Type="http://schemas.openxmlformats.org/officeDocument/2006/relationships/hyperlink" Target="consultantplus://offline/ref=FCE0FAFE5F225BF854A063DFA0DDEE3100E85EC68D58A0A0746A618F8C3AF237FA21FC5483529E33617FB82629B5B26667Z4N7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CE0FAFE5F225BF854A07DD2B6B1B13B04E701C28457A3FE283A67D8D36AF462A861A20DD317D53E6660A4262DZA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E0FAFE5F225BF854A07DD2B6B1B13B04E603C98950A3FE283A67D8D36AF462BA61FA05D712C06A313AF32B2EAAAE666359EA05BEZ9N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Гарькавая</dc:creator>
  <cp:lastModifiedBy>Гарькавая</cp:lastModifiedBy>
  <cp:revision>1</cp:revision>
  <dcterms:created xsi:type="dcterms:W3CDTF">2020-06-11T12:13:00Z</dcterms:created>
  <dcterms:modified xsi:type="dcterms:W3CDTF">2020-06-11T12:13:00Z</dcterms:modified>
</cp:coreProperties>
</file>