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CB" w:rsidRDefault="00A025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5CB" w:rsidRDefault="00A025CB">
      <w:pPr>
        <w:pStyle w:val="ConsPlusNormal"/>
        <w:jc w:val="both"/>
        <w:outlineLvl w:val="0"/>
      </w:pPr>
    </w:p>
    <w:p w:rsidR="00A025CB" w:rsidRDefault="00A025CB">
      <w:pPr>
        <w:pStyle w:val="ConsPlusTitle"/>
        <w:jc w:val="center"/>
      </w:pPr>
      <w:r>
        <w:t>ПРАВИТЕЛЬСТВО РОССИЙСКОЙ ФЕДЕРАЦИИ</w:t>
      </w:r>
    </w:p>
    <w:p w:rsidR="00A025CB" w:rsidRDefault="00A025CB">
      <w:pPr>
        <w:pStyle w:val="ConsPlusTitle"/>
        <w:jc w:val="center"/>
      </w:pPr>
    </w:p>
    <w:p w:rsidR="00A025CB" w:rsidRDefault="00A025CB">
      <w:pPr>
        <w:pStyle w:val="ConsPlusTitle"/>
        <w:jc w:val="center"/>
      </w:pPr>
      <w:r>
        <w:t>ПОСТАНОВЛЕНИЕ</w:t>
      </w:r>
    </w:p>
    <w:p w:rsidR="00A025CB" w:rsidRDefault="00A025CB">
      <w:pPr>
        <w:pStyle w:val="ConsPlusTitle"/>
        <w:jc w:val="center"/>
      </w:pPr>
      <w:r>
        <w:t>от 27 июня 2016 г. N 584</w:t>
      </w:r>
    </w:p>
    <w:p w:rsidR="00A025CB" w:rsidRDefault="00A025CB">
      <w:pPr>
        <w:pStyle w:val="ConsPlusTitle"/>
        <w:jc w:val="center"/>
      </w:pPr>
    </w:p>
    <w:p w:rsidR="00A025CB" w:rsidRDefault="00A025CB">
      <w:pPr>
        <w:pStyle w:val="ConsPlusTitle"/>
        <w:jc w:val="center"/>
      </w:pPr>
      <w:r>
        <w:t>ОБ ОСОБЕННОСТЯХ</w:t>
      </w:r>
    </w:p>
    <w:p w:rsidR="00A025CB" w:rsidRDefault="00A025CB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A025CB" w:rsidRDefault="00A025CB">
      <w:pPr>
        <w:pStyle w:val="ConsPlusTitle"/>
        <w:jc w:val="center"/>
      </w:pPr>
      <w:proofErr w:type="gramStart"/>
      <w:r>
        <w:t>ОБЯЗАТЕЛЬНЫХ</w:t>
      </w:r>
      <w:proofErr w:type="gramEnd"/>
      <w:r>
        <w:t xml:space="preserve"> ДЛЯ ПРИМЕНЕНИЯ ГОСУДАРСТВЕННЫМИ ВНЕБЮДЖЕТНЫМИ</w:t>
      </w:r>
    </w:p>
    <w:p w:rsidR="00A025CB" w:rsidRDefault="00A025CB">
      <w:pPr>
        <w:pStyle w:val="ConsPlusTitle"/>
        <w:jc w:val="center"/>
      </w:pPr>
      <w:r>
        <w:t>ФОНДАМИ РОССИЙСКОЙ ФЕДЕРАЦИИ, ГОСУДАРСТВЕННЫМИ</w:t>
      </w:r>
    </w:p>
    <w:p w:rsidR="00A025CB" w:rsidRDefault="00A025CB">
      <w:pPr>
        <w:pStyle w:val="ConsPlusTitle"/>
        <w:jc w:val="center"/>
      </w:pPr>
      <w:r>
        <w:t>ИЛИ МУНИЦИПАЛЬНЫМИ УЧРЕЖДЕНИЯМИ, ГОСУДАРСТВЕННЫМИ</w:t>
      </w:r>
    </w:p>
    <w:p w:rsidR="00A025CB" w:rsidRDefault="00A025CB">
      <w:pPr>
        <w:pStyle w:val="ConsPlusTitle"/>
        <w:jc w:val="center"/>
      </w:pPr>
      <w:r>
        <w:t>ИЛИ МУНИЦИПАЛЬНЫМИ УНИТАРНЫМИ ПРЕДПРИЯТИЯМИ, А ТАКЖЕ</w:t>
      </w:r>
    </w:p>
    <w:p w:rsidR="00A025CB" w:rsidRDefault="00A025CB">
      <w:pPr>
        <w:pStyle w:val="ConsPlusTitle"/>
        <w:jc w:val="center"/>
      </w:pPr>
      <w:r>
        <w:t>ГОСУДАРСТВЕННЫМИ КОРПОРАЦИЯМИ, ГОСУДАРСТВЕННЫМИ</w:t>
      </w:r>
    </w:p>
    <w:p w:rsidR="00A025CB" w:rsidRDefault="00A025CB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A025CB" w:rsidRDefault="00A025CB">
      <w:pPr>
        <w:pStyle w:val="ConsPlusTitle"/>
        <w:jc w:val="center"/>
      </w:pPr>
      <w:r>
        <w:t>ПРОЦЕНТОВ АКЦИЙ (ДОЛЕЙ) В УСТАВНОМ КАПИТАЛЕ КОТОРЫХ</w:t>
      </w:r>
    </w:p>
    <w:p w:rsidR="00A025CB" w:rsidRDefault="00A025CB">
      <w:pPr>
        <w:pStyle w:val="ConsPlusTitle"/>
        <w:jc w:val="center"/>
      </w:pPr>
      <w:r>
        <w:t>НАХОДИТСЯ В ГОСУДАРСТВЕННОЙ СОБСТВЕННОСТИ</w:t>
      </w:r>
    </w:p>
    <w:p w:rsidR="00A025CB" w:rsidRDefault="00A025CB">
      <w:pPr>
        <w:pStyle w:val="ConsPlusTitle"/>
        <w:jc w:val="center"/>
      </w:pPr>
      <w:r>
        <w:t>ИЛИ МУНИЦИПАЛЬНОЙ СОБСТВЕННОСТИ</w:t>
      </w:r>
    </w:p>
    <w:p w:rsidR="00A025CB" w:rsidRDefault="00A025CB">
      <w:pPr>
        <w:pStyle w:val="ConsPlusNormal"/>
        <w:jc w:val="center"/>
      </w:pPr>
    </w:p>
    <w:p w:rsidR="00A025CB" w:rsidRDefault="00A025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A025CB" w:rsidRDefault="00A025CB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>а) список профессиональных стандартов, подлежащих применению;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>в) этапы применения профессиональных стандартов;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A025CB" w:rsidRDefault="00A025CB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</w:t>
      </w:r>
      <w:r>
        <w:lastRenderedPageBreak/>
        <w:t xml:space="preserve">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A025CB" w:rsidRDefault="00A025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A025CB" w:rsidRDefault="00A025CB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июля 2016 г.</w:t>
      </w:r>
    </w:p>
    <w:p w:rsidR="00A025CB" w:rsidRDefault="00A025CB">
      <w:pPr>
        <w:pStyle w:val="ConsPlusNormal"/>
        <w:ind w:firstLine="540"/>
        <w:jc w:val="both"/>
      </w:pPr>
    </w:p>
    <w:p w:rsidR="00A025CB" w:rsidRDefault="00A025CB">
      <w:pPr>
        <w:pStyle w:val="ConsPlusNormal"/>
        <w:jc w:val="right"/>
      </w:pPr>
      <w:r>
        <w:t>Председатель Правительства</w:t>
      </w:r>
    </w:p>
    <w:p w:rsidR="00A025CB" w:rsidRDefault="00A025CB">
      <w:pPr>
        <w:pStyle w:val="ConsPlusNormal"/>
        <w:jc w:val="right"/>
      </w:pPr>
      <w:r>
        <w:t>Российской Федерации</w:t>
      </w:r>
    </w:p>
    <w:p w:rsidR="00A025CB" w:rsidRDefault="00A025CB">
      <w:pPr>
        <w:pStyle w:val="ConsPlusNormal"/>
        <w:jc w:val="right"/>
      </w:pPr>
      <w:r>
        <w:t>Д.МЕДВЕДЕВ</w:t>
      </w:r>
    </w:p>
    <w:p w:rsidR="00A025CB" w:rsidRDefault="00A025CB">
      <w:pPr>
        <w:pStyle w:val="ConsPlusNormal"/>
        <w:ind w:firstLine="540"/>
        <w:jc w:val="both"/>
      </w:pPr>
    </w:p>
    <w:p w:rsidR="00A025CB" w:rsidRDefault="00A025CB">
      <w:pPr>
        <w:pStyle w:val="ConsPlusNormal"/>
        <w:ind w:firstLine="540"/>
        <w:jc w:val="both"/>
      </w:pPr>
    </w:p>
    <w:p w:rsidR="00A025CB" w:rsidRDefault="00A02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30B" w:rsidRDefault="00C4030B">
      <w:bookmarkStart w:id="2" w:name="_GoBack"/>
      <w:bookmarkEnd w:id="2"/>
    </w:p>
    <w:sectPr w:rsidR="00C4030B" w:rsidSect="00A5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B"/>
    <w:rsid w:val="00A025CB"/>
    <w:rsid w:val="00C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E7B3E3F536AD17E7723A634FC584B585ECC30E4F3AF58F670DA721B48FC40A812111925F681928A8B4373FEDD03FC23EF8FA892A9C0q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E7B3E3F536AD17E7723A634FC584B5A5AC43FEBF7AF58F670DA721B48FC40A812111A27F6899ADFD15377B7890DE321F090AB8CAA0EC2CBqF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2019-11-13T13:42:00Z</dcterms:created>
  <dcterms:modified xsi:type="dcterms:W3CDTF">2019-11-13T13:43:00Z</dcterms:modified>
</cp:coreProperties>
</file>